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7A" w:rsidRDefault="001F047A" w:rsidP="001F0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F047A" w:rsidRPr="00AD2458" w:rsidRDefault="001F047A" w:rsidP="001F04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4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каком размере можно произвести удержания при увольнении работника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1F047A" w:rsidRDefault="001F047A" w:rsidP="001F047A">
      <w:pPr>
        <w:autoSpaceDE w:val="0"/>
        <w:autoSpaceDN w:val="0"/>
        <w:adjustRightInd w:val="0"/>
        <w:spacing w:before="2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047A" w:rsidRPr="005B3FA7" w:rsidRDefault="001F047A" w:rsidP="001F047A">
      <w:pPr>
        <w:autoSpaceDE w:val="0"/>
        <w:autoSpaceDN w:val="0"/>
        <w:adjustRightInd w:val="0"/>
        <w:spacing w:before="280"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Как правило, удержать из зарплаты работника (после вычета НДФЛ) можно сумму в пределах 20 процентов в совокупности по всем случаям (</w:t>
      </w:r>
      <w:hyperlink r:id="rId7" w:history="1">
        <w:r w:rsidRPr="005B3FA7">
          <w:rPr>
            <w:rFonts w:ascii="Times New Roman" w:hAnsi="Times New Roman" w:cs="Times New Roman"/>
            <w:sz w:val="28"/>
            <w:szCs w:val="28"/>
          </w:rPr>
          <w:t>ч. 1 ст. 138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8" w:history="1">
        <w:r w:rsidRPr="005B3FA7">
          <w:rPr>
            <w:rFonts w:ascii="Times New Roman" w:hAnsi="Times New Roman" w:cs="Times New Roman"/>
            <w:sz w:val="28"/>
            <w:szCs w:val="28"/>
          </w:rPr>
          <w:t>ч. 1 ст. 99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производстве). Больший размер удержаний предусмотрен, в частности, в следующих случаях:</w:t>
      </w:r>
    </w:p>
    <w:p w:rsidR="001F047A" w:rsidRPr="005B3FA7" w:rsidRDefault="001F047A" w:rsidP="001F047A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до 50 процентов зарплаты, если удержание производите по одному или нескольким исполнительным документам (</w:t>
      </w:r>
      <w:hyperlink r:id="rId9" w:history="1">
        <w:r w:rsidRPr="005B3FA7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B3FA7">
          <w:rPr>
            <w:rFonts w:ascii="Times New Roman" w:hAnsi="Times New Roman" w:cs="Times New Roman"/>
            <w:sz w:val="28"/>
            <w:szCs w:val="28"/>
          </w:rPr>
          <w:t>2 ст. 138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1" w:history="1">
        <w:r w:rsidRPr="005B3FA7">
          <w:rPr>
            <w:rFonts w:ascii="Times New Roman" w:hAnsi="Times New Roman" w:cs="Times New Roman"/>
            <w:sz w:val="28"/>
            <w:szCs w:val="28"/>
          </w:rPr>
          <w:t>ч. 2 ст. 99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производстве);</w:t>
      </w:r>
    </w:p>
    <w:p w:rsidR="001F047A" w:rsidRPr="005B3FA7" w:rsidRDefault="001F047A" w:rsidP="001F047A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до 70 процентов зарплаты, если работник отбывает исправительные работы или с него взыскиваются: алименты на несовершеннолетних детей, возмещение причиненного работником вреда здоровью другого лица, возмещение вреда лицам, понесшим ущерб в связи со смертью кормильца, а также возмещение ущерба из-за преступления (</w:t>
      </w:r>
      <w:hyperlink r:id="rId12" w:history="1">
        <w:r w:rsidRPr="005B3FA7">
          <w:rPr>
            <w:rFonts w:ascii="Times New Roman" w:hAnsi="Times New Roman" w:cs="Times New Roman"/>
            <w:sz w:val="28"/>
            <w:szCs w:val="28"/>
          </w:rPr>
          <w:t>ч. 3 ст. 138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3" w:history="1">
        <w:r w:rsidRPr="005B3FA7">
          <w:rPr>
            <w:rFonts w:ascii="Times New Roman" w:hAnsi="Times New Roman" w:cs="Times New Roman"/>
            <w:sz w:val="28"/>
            <w:szCs w:val="28"/>
          </w:rPr>
          <w:t>ч. 3 ст. 99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производстве, </w:t>
      </w:r>
      <w:hyperlink r:id="rId14" w:history="1">
        <w:r w:rsidRPr="005B3FA7">
          <w:rPr>
            <w:rFonts w:ascii="Times New Roman" w:hAnsi="Times New Roman" w:cs="Times New Roman"/>
            <w:sz w:val="28"/>
            <w:szCs w:val="28"/>
          </w:rPr>
          <w:t>ст. 110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СК РФ).</w:t>
      </w:r>
    </w:p>
    <w:p w:rsidR="001F047A" w:rsidRPr="005B3FA7" w:rsidRDefault="001F047A" w:rsidP="001F047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 xml:space="preserve">Обратите внимание, что нельзя производить удержания из </w:t>
      </w:r>
      <w:hyperlink r:id="rId15" w:history="1">
        <w:r w:rsidRPr="005B3FA7">
          <w:rPr>
            <w:rFonts w:ascii="Times New Roman" w:hAnsi="Times New Roman" w:cs="Times New Roman"/>
            <w:sz w:val="28"/>
            <w:szCs w:val="28"/>
          </w:rPr>
          <w:t>выплат</w:t>
        </w:r>
      </w:hyperlink>
      <w:r w:rsidRPr="005B3FA7">
        <w:rPr>
          <w:rFonts w:ascii="Times New Roman" w:hAnsi="Times New Roman" w:cs="Times New Roman"/>
          <w:sz w:val="28"/>
          <w:szCs w:val="28"/>
        </w:rPr>
        <w:t>, на которые не может быть обращено взыскание.</w:t>
      </w:r>
    </w:p>
    <w:p w:rsidR="009A39FE" w:rsidRPr="001F047A" w:rsidRDefault="009A39FE" w:rsidP="001F047A"/>
    <w:sectPr w:rsidR="009A39FE" w:rsidRPr="001F047A" w:rsidSect="00AB092B">
      <w:headerReference w:type="default" r:id="rId1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63" w:rsidRDefault="00D42263" w:rsidP="00AB092B">
      <w:pPr>
        <w:spacing w:after="0" w:line="240" w:lineRule="auto"/>
      </w:pPr>
      <w:r>
        <w:separator/>
      </w:r>
    </w:p>
  </w:endnote>
  <w:endnote w:type="continuationSeparator" w:id="0">
    <w:p w:rsidR="00D42263" w:rsidRDefault="00D42263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63" w:rsidRDefault="00D42263" w:rsidP="00AB092B">
      <w:pPr>
        <w:spacing w:after="0" w:line="240" w:lineRule="auto"/>
      </w:pPr>
      <w:r>
        <w:separator/>
      </w:r>
    </w:p>
  </w:footnote>
  <w:footnote w:type="continuationSeparator" w:id="0">
    <w:p w:rsidR="00D42263" w:rsidRDefault="00D42263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86250"/>
    <w:rsid w:val="001B5A0A"/>
    <w:rsid w:val="001F047A"/>
    <w:rsid w:val="002216A0"/>
    <w:rsid w:val="002B148E"/>
    <w:rsid w:val="003638A4"/>
    <w:rsid w:val="00363D57"/>
    <w:rsid w:val="00485883"/>
    <w:rsid w:val="004C3944"/>
    <w:rsid w:val="00572474"/>
    <w:rsid w:val="00597896"/>
    <w:rsid w:val="0064562B"/>
    <w:rsid w:val="006C3895"/>
    <w:rsid w:val="00795D5E"/>
    <w:rsid w:val="007B6086"/>
    <w:rsid w:val="007D273E"/>
    <w:rsid w:val="00854CC3"/>
    <w:rsid w:val="009A39FE"/>
    <w:rsid w:val="009D7847"/>
    <w:rsid w:val="00A459DB"/>
    <w:rsid w:val="00AA3F03"/>
    <w:rsid w:val="00AB092B"/>
    <w:rsid w:val="00B51EB7"/>
    <w:rsid w:val="00BB427E"/>
    <w:rsid w:val="00BD1737"/>
    <w:rsid w:val="00BE5C22"/>
    <w:rsid w:val="00C171F5"/>
    <w:rsid w:val="00C975C5"/>
    <w:rsid w:val="00CA19DC"/>
    <w:rsid w:val="00D20DA2"/>
    <w:rsid w:val="00D42263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C70DCD20F66E8945DF0BE05638BDEEAD735E0FE6968EF4D123195C787747B4F8D708D4721A5A03FCBE9BC2C6E21m9v7H" TargetMode="External"/><Relationship Id="rId13" Type="http://schemas.openxmlformats.org/officeDocument/2006/relationships/hyperlink" Target="consultantplus://offline/ref=E8AE9DE8F10E97CEBE08AC70DCD20F66E8945DF0BE05638BDEEAD735E0FE6968EF4D123195C78774794F8D708D4721A5A03FCBE9BC2C6E21m9v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E9DE8F10E97CEBE08AC70DCD20F66E89352F3BD00638BDEEAD735E0FE6968EF4D123195C789797E4F8D708D4721A5A03FCBE9BC2C6E21m9v7H" TargetMode="External"/><Relationship Id="rId12" Type="http://schemas.openxmlformats.org/officeDocument/2006/relationships/hyperlink" Target="consultantplus://offline/ref=E8AE9DE8F10E97CEBE08AC70DCD20F66E89352F3BD00638BDEEAD735E0FE6968EF4D123693CE8B292B008C2CCB1632A7A33FC9EEA0m2v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AE9DE8F10E97CEBE08AC70DCD20F66E8945DF0BE05638BDEEAD735E0FE6968EF4D123195C78774784F8D708D4721A5A03FCBE9BC2C6E21m9v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AE9DE8F10E97CEBE08AC70DCD20F66E8945DF0BE05638BDEEAD735E0FE6968EF4D123195C787747D4F8D708D4721A5A03FCBE9BC2C6E21m9v7H" TargetMode="External"/><Relationship Id="rId10" Type="http://schemas.openxmlformats.org/officeDocument/2006/relationships/hyperlink" Target="consultantplus://offline/ref=E8AE9DE8F10E97CEBE08AC70DCD20F66E89352F3BD00638BDEEAD735E0FE6968EF4D123195C789797F4F8D708D4721A5A03FCBE9BC2C6E21m9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AC70DCD20F66E89352F3BD00638BDEEAD735E0FE6968EF4D123195C789797E4F8D708D4721A5A03FCBE9BC2C6E21m9v7H" TargetMode="External"/><Relationship Id="rId14" Type="http://schemas.openxmlformats.org/officeDocument/2006/relationships/hyperlink" Target="consultantplus://offline/ref=E8AE9DE8F10E97CEBE08AC70DCD20F66E8935DF7B00D638BDEEAD735E0FE6968EF4D123195C784747F4F8D708D4721A5A03FCBE9BC2C6E21m9v7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2024-03-03T10:13:00Z</dcterms:created>
  <dcterms:modified xsi:type="dcterms:W3CDTF">2024-03-03T10:13:00Z</dcterms:modified>
</cp:coreProperties>
</file>